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0C5381">
        <w:rPr>
          <w:b/>
          <w:sz w:val="26"/>
          <w:szCs w:val="26"/>
        </w:rPr>
        <w:t>2</w:t>
      </w:r>
      <w:r w:rsidR="00956AC4">
        <w:rPr>
          <w:b/>
          <w:sz w:val="26"/>
          <w:szCs w:val="26"/>
        </w:rPr>
        <w:t>6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9805A3">
        <w:rPr>
          <w:b/>
          <w:sz w:val="26"/>
          <w:szCs w:val="26"/>
        </w:rPr>
        <w:t xml:space="preserve">октября </w:t>
      </w:r>
      <w:r w:rsidR="000C5381">
        <w:rPr>
          <w:b/>
          <w:color w:val="FF0000"/>
          <w:sz w:val="26"/>
          <w:szCs w:val="26"/>
        </w:rPr>
        <w:t xml:space="preserve"> 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F4FF3">
        <w:rPr>
          <w:b/>
          <w:sz w:val="26"/>
          <w:szCs w:val="26"/>
        </w:rPr>
        <w:t>3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9805A3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9805A3" w:rsidRPr="009805A3">
              <w:rPr>
                <w:szCs w:val="22"/>
              </w:rPr>
              <w:t>тканей технических, материалов обтирочных, ветоши-путанка</w:t>
            </w:r>
            <w:r w:rsidR="000C5381" w:rsidRPr="000C5381">
              <w:rPr>
                <w:lang w:eastAsia="en-US"/>
              </w:rPr>
              <w:t xml:space="preserve"> </w:t>
            </w:r>
            <w:r w:rsidR="00956AC4" w:rsidRPr="00912D34">
              <w:t xml:space="preserve"> </w:t>
            </w:r>
            <w:r w:rsidRPr="00912D34">
              <w:t>(ПДО №</w:t>
            </w:r>
            <w:r w:rsidR="009805A3">
              <w:t>508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9805A3">
              <w:t>3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9805A3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9805A3">
              <w:t>Выбор победителя  тендера на  поставку тканей технических, материалов обтирочных, ветоши-путанка  (ПДО №508-СС-2023).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0C538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bookmarkStart w:id="3" w:name="_GoBack"/>
            <w:bookmarkEnd w:id="3"/>
            <w:r w:rsidR="009805A3" w:rsidRPr="009805A3">
              <w:t xml:space="preserve"> тканей технических, материалов обтирочных, ветоши-путанка  (ПДО №508-СС-2023)</w:t>
            </w:r>
            <w:r w:rsidR="009805A3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9805A3" w:rsidRPr="009805A3" w:rsidRDefault="003D76EE" w:rsidP="009805A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</w:pPr>
            <w:r>
              <w:t xml:space="preserve"> </w:t>
            </w:r>
            <w:r w:rsidR="009805A3" w:rsidRPr="009805A3">
              <w:t>поз. 1-9, 13, 15-19: ООО «ХБтекстиль</w:t>
            </w:r>
            <w:r w:rsidR="009805A3">
              <w:t>»</w:t>
            </w:r>
          </w:p>
          <w:p w:rsidR="009805A3" w:rsidRPr="009805A3" w:rsidRDefault="009805A3" w:rsidP="009805A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  <w:rPr>
                <w:rFonts w:cs="Arial"/>
              </w:rPr>
            </w:pPr>
            <w:r w:rsidRPr="009805A3">
              <w:t>поз. 10, 11, 12: ООО «Деметра</w:t>
            </w:r>
            <w:r>
              <w:t>»</w:t>
            </w:r>
          </w:p>
          <w:p w:rsidR="0027590D" w:rsidRPr="00620C62" w:rsidRDefault="009805A3" w:rsidP="009805A3">
            <w:pPr>
              <w:numPr>
                <w:ilvl w:val="1"/>
                <w:numId w:val="15"/>
              </w:numPr>
              <w:tabs>
                <w:tab w:val="left" w:pos="1134"/>
              </w:tabs>
              <w:spacing w:line="245" w:lineRule="auto"/>
              <w:ind w:left="0" w:firstLine="851"/>
              <w:jc w:val="both"/>
              <w:rPr>
                <w:rFonts w:cs="Arial"/>
              </w:rPr>
            </w:pPr>
            <w:r w:rsidRPr="009805A3">
              <w:t>поз. 14: ООО Компания «СВТРЕЙД»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805A3"/>
    <w:rsid w:val="009B0926"/>
    <w:rsid w:val="009D44AC"/>
    <w:rsid w:val="00A15041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2014-10-02T07:48:00Z</cp:lastPrinted>
  <dcterms:created xsi:type="dcterms:W3CDTF">2014-10-02T08:02:00Z</dcterms:created>
  <dcterms:modified xsi:type="dcterms:W3CDTF">2023-10-31T06:05:00Z</dcterms:modified>
</cp:coreProperties>
</file>